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8A67" w14:textId="77777777" w:rsidR="00000A27" w:rsidRDefault="00E83B3E" w:rsidP="00000A27">
      <w:pPr>
        <w:jc w:val="center"/>
        <w:rPr>
          <w:rFonts w:ascii="Comic Sans MS" w:hAnsi="Comic Sans MS"/>
          <w:sz w:val="56"/>
          <w:szCs w:val="56"/>
        </w:rPr>
      </w:pPr>
      <w:r w:rsidRPr="00824210">
        <w:rPr>
          <w:rFonts w:ascii="Comic Sans MS" w:hAnsi="Comic Sans MS"/>
          <w:b/>
          <w:color w:val="FF0000"/>
          <w:sz w:val="68"/>
          <w:szCs w:val="68"/>
        </w:rPr>
        <w:t xml:space="preserve"> </w:t>
      </w:r>
      <w:r w:rsidR="00000A27">
        <w:object w:dxaOrig="4893" w:dyaOrig="1225" w14:anchorId="39B300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96.75pt" o:ole="">
            <v:imagedata r:id="rId7" o:title=""/>
          </v:shape>
          <o:OLEObject Type="Embed" ProgID="Unknown" ShapeID="_x0000_i1025" DrawAspect="Content" ObjectID="_1651295157" r:id="rId8"/>
        </w:object>
      </w:r>
    </w:p>
    <w:p w14:paraId="0C0D51A3" w14:textId="77777777" w:rsidR="00000A27" w:rsidRPr="00BB5F86" w:rsidRDefault="00000A27" w:rsidP="00000A27">
      <w:pPr>
        <w:rPr>
          <w:b/>
          <w:color w:val="0070C0"/>
        </w:rPr>
      </w:pPr>
      <w:r w:rsidRPr="00BB5F86">
        <w:rPr>
          <w:b/>
          <w:color w:val="0070C0"/>
        </w:rPr>
        <w:t xml:space="preserve">Via Mamma Bella, 11, 73012 Campi Salentina (LECCE),  email: </w:t>
      </w:r>
      <w:hyperlink r:id="rId9" w:history="1">
        <w:r w:rsidRPr="00BB5F86">
          <w:rPr>
            <w:rStyle w:val="Collegamentoipertestuale"/>
            <w:b/>
            <w:color w:val="0070C0"/>
          </w:rPr>
          <w:t>calasanzianecam1950@libero.it</w:t>
        </w:r>
      </w:hyperlink>
      <w:r w:rsidRPr="00BB5F86">
        <w:rPr>
          <w:b/>
          <w:color w:val="0070C0"/>
        </w:rPr>
        <w:t xml:space="preserve">.                               Sito web: </w:t>
      </w:r>
      <w:hyperlink r:id="rId10" w:history="1">
        <w:r w:rsidRPr="00BB5F86">
          <w:rPr>
            <w:rStyle w:val="Collegamentoipertestuale"/>
            <w:b/>
            <w:color w:val="0070C0"/>
          </w:rPr>
          <w:t>www.oasimammabella.it</w:t>
        </w:r>
      </w:hyperlink>
      <w:r w:rsidRPr="00BB5F86">
        <w:rPr>
          <w:b/>
          <w:color w:val="0070C0"/>
        </w:rPr>
        <w:t xml:space="preserve"> .  Tel. e Fax 0832/791012</w:t>
      </w:r>
    </w:p>
    <w:p w14:paraId="018429A0" w14:textId="760180E0" w:rsidR="00E83B3E" w:rsidRPr="00824210" w:rsidRDefault="00E83B3E" w:rsidP="00E83B3E">
      <w:pPr>
        <w:jc w:val="center"/>
        <w:rPr>
          <w:rFonts w:ascii="Comic Sans MS" w:hAnsi="Comic Sans MS"/>
          <w:b/>
          <w:color w:val="FF0000"/>
          <w:sz w:val="68"/>
          <w:szCs w:val="68"/>
        </w:rPr>
      </w:pPr>
      <w:r w:rsidRPr="00824210">
        <w:rPr>
          <w:rFonts w:ascii="Comic Sans MS" w:hAnsi="Comic Sans MS"/>
          <w:b/>
          <w:color w:val="FF0000"/>
          <w:sz w:val="68"/>
          <w:szCs w:val="68"/>
        </w:rPr>
        <w:t>PROGETTO EDUCATIVO</w:t>
      </w:r>
    </w:p>
    <w:p w14:paraId="2165DE50" w14:textId="77777777" w:rsidR="00E83B3E" w:rsidRPr="00824210" w:rsidRDefault="00E83B3E" w:rsidP="00E83B3E">
      <w:pPr>
        <w:rPr>
          <w:rFonts w:ascii="Comic Sans MS" w:hAnsi="Comic Sans MS"/>
          <w:b/>
          <w:color w:val="00B050"/>
          <w:sz w:val="28"/>
          <w:szCs w:val="28"/>
        </w:rPr>
      </w:pPr>
    </w:p>
    <w:p w14:paraId="5C0E5530" w14:textId="77777777" w:rsidR="00E83B3E" w:rsidRPr="00824210" w:rsidRDefault="00E83B3E" w:rsidP="00E83B3E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824210">
        <w:rPr>
          <w:rFonts w:ascii="Comic Sans MS" w:hAnsi="Comic Sans MS"/>
          <w:b/>
          <w:color w:val="00B050"/>
          <w:sz w:val="28"/>
          <w:szCs w:val="28"/>
        </w:rPr>
        <w:t xml:space="preserve">OBIETTIVI GENERALI </w:t>
      </w:r>
    </w:p>
    <w:p w14:paraId="2CE70022" w14:textId="77777777" w:rsidR="00E83B3E" w:rsidRPr="00E83B3E" w:rsidRDefault="00E83B3E" w:rsidP="00E83B3E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>Il Centro diurno per minori STELLA DEL MATTINO ha come obiettivo primario il benessere psicofisico dei ragazzi ospitati.</w:t>
      </w:r>
    </w:p>
    <w:p w14:paraId="34FCEF32" w14:textId="77777777" w:rsidR="00E83B3E" w:rsidRPr="00824210" w:rsidRDefault="00E83B3E" w:rsidP="00E83B3E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E83B3E">
        <w:rPr>
          <w:rFonts w:ascii="Comic Sans MS" w:hAnsi="Comic Sans MS"/>
          <w:sz w:val="24"/>
          <w:szCs w:val="24"/>
        </w:rPr>
        <w:t xml:space="preserve"> </w:t>
      </w:r>
      <w:r w:rsidRPr="00824210">
        <w:rPr>
          <w:rFonts w:ascii="Comic Sans MS" w:hAnsi="Comic Sans MS"/>
          <w:b/>
          <w:color w:val="00B050"/>
          <w:sz w:val="28"/>
          <w:szCs w:val="28"/>
        </w:rPr>
        <w:t xml:space="preserve">OBIETTIVI SPECIFICI </w:t>
      </w:r>
    </w:p>
    <w:p w14:paraId="667118A5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 xml:space="preserve">Attraverso il lavoro di rete con i Servizi Sociali la scuola, i  servizi territoriali sportivi/culturali, e l'attuazione di un progetto individuale personalizzato per ogni utente, il Centro si occupa di: </w:t>
      </w:r>
    </w:p>
    <w:p w14:paraId="1BCB56B9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>- offrire uno spazio di accoglienza e un ambiente sereno in cui vivere, nel quale sia possibile esprimere le proprie esigenze e i propri bisogni educativi.</w:t>
      </w:r>
    </w:p>
    <w:p w14:paraId="62CAB672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 xml:space="preserve"> - garantire e mediare, in accordo con Tribunale dei Minori e Servizi Sociali, le relazioni fra il minore e la famiglia. </w:t>
      </w:r>
    </w:p>
    <w:p w14:paraId="15C618F2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>- aiutare il minore nell'assolvimento del proprio obbligo scolastico.</w:t>
      </w:r>
    </w:p>
    <w:p w14:paraId="6BB7B41C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 xml:space="preserve">- favorire lo sviluppo delle capacità relazionali del minore, </w:t>
      </w:r>
    </w:p>
    <w:p w14:paraId="018578DB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>- stimolare il minore all'accrescimento della propria autonomia personale.</w:t>
      </w:r>
    </w:p>
    <w:p w14:paraId="787A2593" w14:textId="77777777" w:rsidR="00E83B3E" w:rsidRPr="00E83B3E" w:rsidRDefault="00E83B3E" w:rsidP="00E26E5B">
      <w:pPr>
        <w:jc w:val="both"/>
        <w:rPr>
          <w:rFonts w:ascii="Comic Sans MS" w:hAnsi="Comic Sans MS"/>
          <w:sz w:val="24"/>
          <w:szCs w:val="24"/>
        </w:rPr>
      </w:pPr>
      <w:r w:rsidRPr="00E83B3E">
        <w:rPr>
          <w:rFonts w:ascii="Comic Sans MS" w:hAnsi="Comic Sans MS"/>
          <w:sz w:val="24"/>
          <w:szCs w:val="24"/>
        </w:rPr>
        <w:t>- stimolare il minore a un uso attivo e proficuo del tempo libero</w:t>
      </w:r>
    </w:p>
    <w:p w14:paraId="01006534" w14:textId="77777777" w:rsidR="00E83B3E" w:rsidRDefault="00E83B3E" w:rsidP="00E83B3E">
      <w:pPr>
        <w:jc w:val="both"/>
      </w:pPr>
    </w:p>
    <w:p w14:paraId="07373105" w14:textId="77777777" w:rsidR="00E83B3E" w:rsidRDefault="00E83B3E" w:rsidP="00E83B3E">
      <w:pPr>
        <w:jc w:val="both"/>
      </w:pPr>
    </w:p>
    <w:p w14:paraId="6B6037F9" w14:textId="77777777" w:rsidR="00E83B3E" w:rsidRDefault="00E83B3E" w:rsidP="00E83B3E">
      <w:pPr>
        <w:jc w:val="both"/>
      </w:pPr>
    </w:p>
    <w:p w14:paraId="54401C94" w14:textId="77777777" w:rsidR="00E83B3E" w:rsidRPr="00E83B3E" w:rsidRDefault="00E83B3E" w:rsidP="00E83B3E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color w:val="00B050"/>
          <w:spacing w:val="3"/>
          <w:sz w:val="32"/>
          <w:szCs w:val="32"/>
          <w:lang w:eastAsia="it-IT"/>
        </w:rPr>
      </w:pPr>
      <w:r w:rsidRPr="00824210">
        <w:rPr>
          <w:rFonts w:ascii="Comic Sans MS" w:eastAsia="Times New Roman" w:hAnsi="Comic Sans MS"/>
          <w:b/>
          <w:bCs/>
          <w:color w:val="00B050"/>
          <w:spacing w:val="3"/>
          <w:sz w:val="32"/>
          <w:szCs w:val="32"/>
          <w:lang w:eastAsia="it-IT"/>
        </w:rPr>
        <w:lastRenderedPageBreak/>
        <w:t>Prestazioni</w:t>
      </w:r>
    </w:p>
    <w:p w14:paraId="3A954CEE" w14:textId="77777777" w:rsidR="00E83B3E" w:rsidRPr="00E83B3E" w:rsidRDefault="00E83B3E" w:rsidP="00E83B3E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Il Centro svolge:</w:t>
      </w:r>
    </w:p>
    <w:p w14:paraId="0CB52746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interventi educativi.</w:t>
      </w:r>
    </w:p>
    <w:p w14:paraId="1CB04F9F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sostegno alla scolarizzazione</w:t>
      </w:r>
    </w:p>
    <w:p w14:paraId="32EB3A2A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attività legate all’igiene e alla cura personale dei singoli minori</w:t>
      </w:r>
    </w:p>
    <w:p w14:paraId="052327F7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attività legate alla vita in comune e alla socializzazione</w:t>
      </w:r>
    </w:p>
    <w:p w14:paraId="30C0E5E1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attività di laboratorio, attività del tempo libero</w:t>
      </w:r>
    </w:p>
    <w:p w14:paraId="733FB696" w14:textId="77777777" w:rsidR="00E83B3E" w:rsidRPr="00E83B3E" w:rsidRDefault="00E83B3E" w:rsidP="00E83B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5" w:lineRule="atLeast"/>
        <w:ind w:left="0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interventi di supporto psico-pedagogico</w:t>
      </w:r>
    </w:p>
    <w:p w14:paraId="6E4C8E21" w14:textId="77777777" w:rsidR="00E83B3E" w:rsidRDefault="00E83B3E" w:rsidP="00E83B3E">
      <w:pPr>
        <w:shd w:val="clear" w:color="auto" w:fill="FFFFFF"/>
        <w:spacing w:after="150" w:line="375" w:lineRule="atLeast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L’intervento educativo del C.D. sarà caratterizzato dal lavoro svolto dagli educatori oltre che nel rapporto con il singolo minore anche in relazione alla famiglia, nel rapporto con la scuola e nel rapporto con il contesto sociale.</w:t>
      </w:r>
      <w:r w:rsidRPr="00E83B3E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br/>
      </w:r>
    </w:p>
    <w:p w14:paraId="09F568B9" w14:textId="77777777" w:rsidR="00824210" w:rsidRP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color w:val="00B050"/>
          <w:spacing w:val="3"/>
          <w:sz w:val="28"/>
          <w:szCs w:val="28"/>
          <w:lang w:eastAsia="it-IT"/>
        </w:rPr>
      </w:pPr>
      <w:r w:rsidRPr="00824210">
        <w:rPr>
          <w:rFonts w:ascii="Comic Sans MS" w:eastAsia="Times New Roman" w:hAnsi="Comic Sans MS"/>
          <w:b/>
          <w:bCs/>
          <w:color w:val="00B050"/>
          <w:spacing w:val="3"/>
          <w:sz w:val="28"/>
          <w:szCs w:val="28"/>
          <w:lang w:eastAsia="it-IT"/>
        </w:rPr>
        <w:t>Destinatari</w:t>
      </w:r>
    </w:p>
    <w:p w14:paraId="26BF47DE" w14:textId="77777777" w:rsid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spacing w:val="3"/>
          <w:sz w:val="24"/>
          <w:szCs w:val="24"/>
          <w:lang w:eastAsia="it-IT"/>
        </w:rPr>
      </w:pPr>
      <w:r w:rsidRPr="00824210">
        <w:rPr>
          <w:rFonts w:ascii="Comic Sans MS" w:eastAsia="Times New Roman" w:hAnsi="Comic Sans MS"/>
          <w:spacing w:val="3"/>
          <w:sz w:val="24"/>
          <w:szCs w:val="24"/>
          <w:lang w:eastAsia="it-IT"/>
        </w:rPr>
        <w:t>Il Servizio si rivolge a minori di entrambi i sessi</w:t>
      </w:r>
      <w:r>
        <w:rPr>
          <w:rFonts w:ascii="Comic Sans MS" w:eastAsia="Times New Roman" w:hAnsi="Comic Sans MS"/>
          <w:spacing w:val="3"/>
          <w:sz w:val="24"/>
          <w:szCs w:val="24"/>
          <w:lang w:eastAsia="it-IT"/>
        </w:rPr>
        <w:t>.</w:t>
      </w:r>
    </w:p>
    <w:p w14:paraId="1334CE24" w14:textId="77777777" w:rsid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spacing w:val="3"/>
          <w:sz w:val="24"/>
          <w:szCs w:val="24"/>
          <w:lang w:eastAsia="it-IT"/>
        </w:rPr>
      </w:pPr>
      <w:r>
        <w:rPr>
          <w:rFonts w:ascii="Comic Sans MS" w:eastAsia="Times New Roman" w:hAnsi="Comic Sans MS"/>
          <w:spacing w:val="3"/>
          <w:sz w:val="24"/>
          <w:szCs w:val="24"/>
          <w:lang w:eastAsia="it-IT"/>
        </w:rPr>
        <w:t>Il Centro Diurno</w:t>
      </w:r>
      <w:r w:rsidRPr="00824210">
        <w:rPr>
          <w:rFonts w:ascii="Comic Sans MS" w:eastAsia="Times New Roman" w:hAnsi="Comic Sans MS"/>
          <w:spacing w:val="3"/>
          <w:sz w:val="24"/>
          <w:szCs w:val="24"/>
          <w:lang w:eastAsia="it-IT"/>
        </w:rPr>
        <w:t xml:space="preserve"> ospiterà fino a</w:t>
      </w:r>
      <w:r>
        <w:rPr>
          <w:rFonts w:ascii="Comic Sans MS" w:eastAsia="Times New Roman" w:hAnsi="Comic Sans MS"/>
          <w:spacing w:val="3"/>
          <w:sz w:val="24"/>
          <w:szCs w:val="24"/>
          <w:lang w:eastAsia="it-IT"/>
        </w:rPr>
        <w:t>d un massimo di 15</w:t>
      </w:r>
      <w:r w:rsidRPr="00824210">
        <w:rPr>
          <w:rFonts w:ascii="Comic Sans MS" w:eastAsia="Times New Roman" w:hAnsi="Comic Sans MS"/>
          <w:spacing w:val="3"/>
          <w:sz w:val="24"/>
          <w:szCs w:val="24"/>
          <w:lang w:eastAsia="it-IT"/>
        </w:rPr>
        <w:t xml:space="preserve"> minori in conte</w:t>
      </w:r>
      <w:r>
        <w:rPr>
          <w:rFonts w:ascii="Comic Sans MS" w:eastAsia="Times New Roman" w:hAnsi="Comic Sans MS"/>
          <w:spacing w:val="3"/>
          <w:sz w:val="24"/>
          <w:szCs w:val="24"/>
          <w:lang w:eastAsia="it-IT"/>
        </w:rPr>
        <w:t>mporanea in età compresa tra i 6 e i 18 anni.</w:t>
      </w:r>
    </w:p>
    <w:p w14:paraId="6BD50149" w14:textId="77777777" w:rsid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spacing w:val="3"/>
          <w:sz w:val="24"/>
          <w:szCs w:val="24"/>
          <w:lang w:eastAsia="it-IT"/>
        </w:rPr>
      </w:pPr>
    </w:p>
    <w:p w14:paraId="659F2EED" w14:textId="77777777" w:rsidR="00824210" w:rsidRPr="00824210" w:rsidRDefault="00824210" w:rsidP="0082421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/>
          <w:b/>
          <w:color w:val="00B050"/>
          <w:spacing w:val="3"/>
          <w:sz w:val="28"/>
          <w:szCs w:val="28"/>
          <w:lang w:eastAsia="it-IT"/>
        </w:rPr>
      </w:pPr>
      <w:r w:rsidRPr="00824210">
        <w:rPr>
          <w:rFonts w:ascii="Comic Sans MS" w:eastAsia="Times New Roman" w:hAnsi="Comic Sans MS"/>
          <w:b/>
          <w:color w:val="00B050"/>
          <w:spacing w:val="3"/>
          <w:sz w:val="28"/>
          <w:szCs w:val="28"/>
          <w:lang w:eastAsia="it-IT"/>
        </w:rPr>
        <w:t>Funzionamento del Centro Diurno</w:t>
      </w:r>
    </w:p>
    <w:p w14:paraId="26D81909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centro diurno è aperto dal Lunedì al S</w:t>
      </w:r>
      <w:r w:rsidRPr="00A6025E">
        <w:rPr>
          <w:rFonts w:ascii="Comic Sans MS" w:hAnsi="Comic Sans MS"/>
          <w:sz w:val="24"/>
          <w:szCs w:val="24"/>
        </w:rPr>
        <w:t xml:space="preserve">abato. </w:t>
      </w:r>
    </w:p>
    <w:p w14:paraId="4B452711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Durante il periodo estivo il centro è aperto dalle ore 8,00 alle ore 18,00. </w:t>
      </w:r>
    </w:p>
    <w:p w14:paraId="36F884E1" w14:textId="77777777" w:rsidR="00824210" w:rsidRPr="00E26E5B" w:rsidRDefault="00E26E5B" w:rsidP="00E26E5B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Giornata Tipo </w:t>
      </w:r>
      <w:r w:rsidRPr="00E26E5B">
        <w:rPr>
          <w:rFonts w:ascii="Comic Sans MS" w:hAnsi="Comic Sans MS"/>
          <w:sz w:val="24"/>
          <w:szCs w:val="24"/>
        </w:rPr>
        <w:t>n</w:t>
      </w:r>
      <w:r w:rsidR="00824210" w:rsidRPr="00E26E5B">
        <w:rPr>
          <w:rFonts w:ascii="Comic Sans MS" w:hAnsi="Comic Sans MS"/>
          <w:sz w:val="24"/>
          <w:szCs w:val="24"/>
        </w:rPr>
        <w:t xml:space="preserve">el periodo scolastico: </w:t>
      </w:r>
    </w:p>
    <w:p w14:paraId="770E6D13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7:30 -8:30 Prelevamento dei minori da casa a scuola</w:t>
      </w:r>
    </w:p>
    <w:p w14:paraId="7F7B5AB9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 ore12.00-13.30 Prelevamento dei minori dalle scuole</w:t>
      </w:r>
    </w:p>
    <w:p w14:paraId="3A546FE8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ore13.30-14.00 Ricomposizione dei gruppi e pranzo</w:t>
      </w:r>
    </w:p>
    <w:p w14:paraId="5455E521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ore14.00-14.30 Attività ludico-ricreative </w:t>
      </w:r>
    </w:p>
    <w:p w14:paraId="7E44189F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14.30-17.30 Attività di sostegno scolastico ed extrascolastico</w:t>
      </w:r>
    </w:p>
    <w:p w14:paraId="157192B6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17.30- 17.40 Merenda </w:t>
      </w:r>
    </w:p>
    <w:p w14:paraId="411608D7" w14:textId="77777777" w:rsidR="00824210" w:rsidRPr="00A6025E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17.40- 18.30 Attività laboratoriali ricreative, sportive, culturali</w:t>
      </w:r>
    </w:p>
    <w:p w14:paraId="055DE6D7" w14:textId="77777777" w:rsidR="00824210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  <w:r w:rsidRPr="00A6025E">
        <w:rPr>
          <w:rFonts w:ascii="Comic Sans MS" w:hAnsi="Comic Sans MS"/>
          <w:sz w:val="24"/>
          <w:szCs w:val="24"/>
        </w:rPr>
        <w:t xml:space="preserve"> </w:t>
      </w:r>
      <w:r w:rsidRPr="00A6025E">
        <w:rPr>
          <w:rFonts w:ascii="Comic Sans MS" w:hAnsi="Comic Sans MS"/>
          <w:sz w:val="24"/>
          <w:szCs w:val="24"/>
        </w:rPr>
        <w:sym w:font="Symbol" w:char="F0B7"/>
      </w:r>
      <w:r w:rsidRPr="00A6025E">
        <w:rPr>
          <w:rFonts w:ascii="Comic Sans MS" w:hAnsi="Comic Sans MS"/>
          <w:sz w:val="24"/>
          <w:szCs w:val="24"/>
        </w:rPr>
        <w:t xml:space="preserve"> ore 18.30-19.15 Accompagnamento minori presso le loro abitazioni.</w:t>
      </w:r>
    </w:p>
    <w:p w14:paraId="7E6D8B8F" w14:textId="77777777" w:rsidR="00045EDF" w:rsidRDefault="00045EDF" w:rsidP="00045EDF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4B8FFBC3" w14:textId="77777777" w:rsidR="00045EDF" w:rsidRDefault="00045EDF" w:rsidP="00045EDF">
      <w:pPr>
        <w:pStyle w:val="Paragrafoelenc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Il Sabato l’attività è svolta nel seguente modo:</w:t>
      </w:r>
    </w:p>
    <w:p w14:paraId="6DBA49C5" w14:textId="77777777" w:rsidR="00045EDF" w:rsidRDefault="00045EDF" w:rsidP="00045E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8:30-9:30 Prelevamento minori da casa al centro</w:t>
      </w:r>
    </w:p>
    <w:p w14:paraId="1EACF3EB" w14:textId="77777777" w:rsidR="00045EDF" w:rsidRDefault="00045EDF" w:rsidP="00045E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9:30-11:30 attività di sostegno scolastico</w:t>
      </w:r>
    </w:p>
    <w:p w14:paraId="6C1640D5" w14:textId="77777777" w:rsidR="00045EDF" w:rsidRDefault="00045EDF" w:rsidP="00045E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11:30-13:00 attività ludico-ricreative</w:t>
      </w:r>
    </w:p>
    <w:p w14:paraId="2CC209A4" w14:textId="77777777" w:rsidR="00045EDF" w:rsidRDefault="00045EDF" w:rsidP="00045E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13:00-13:30</w:t>
      </w:r>
    </w:p>
    <w:p w14:paraId="2AF89F89" w14:textId="77777777" w:rsidR="00045EDF" w:rsidRDefault="00045EDF" w:rsidP="00045EDF">
      <w:pPr>
        <w:pStyle w:val="Paragrafoelenco"/>
        <w:numPr>
          <w:ilvl w:val="0"/>
          <w:numId w:val="1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Pranzo</w:t>
      </w:r>
    </w:p>
    <w:p w14:paraId="1F0D2523" w14:textId="77777777" w:rsidR="00824210" w:rsidRDefault="00824210" w:rsidP="00824210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14:paraId="56566570" w14:textId="77777777" w:rsidR="00824210" w:rsidRPr="00824210" w:rsidRDefault="00824210" w:rsidP="00824210">
      <w:pPr>
        <w:jc w:val="both"/>
        <w:rPr>
          <w:rFonts w:ascii="Comic Sans MS" w:hAnsi="Comic Sans MS"/>
          <w:b/>
          <w:color w:val="00B050"/>
          <w:sz w:val="28"/>
          <w:szCs w:val="28"/>
        </w:rPr>
      </w:pPr>
      <w:r w:rsidRPr="00824210">
        <w:rPr>
          <w:rFonts w:ascii="Comic Sans MS" w:hAnsi="Comic Sans MS"/>
          <w:b/>
          <w:color w:val="00B050"/>
          <w:sz w:val="28"/>
          <w:szCs w:val="28"/>
        </w:rPr>
        <w:t>C</w:t>
      </w:r>
      <w:r>
        <w:rPr>
          <w:rFonts w:ascii="Comic Sans MS" w:hAnsi="Comic Sans MS"/>
          <w:b/>
          <w:color w:val="00B050"/>
          <w:sz w:val="28"/>
          <w:szCs w:val="28"/>
        </w:rPr>
        <w:t>osti di Fruizione del Servizio</w:t>
      </w:r>
    </w:p>
    <w:p w14:paraId="4B7E5C98" w14:textId="77777777" w:rsidR="00824210" w:rsidRDefault="00824210" w:rsidP="00824210">
      <w:pPr>
        <w:jc w:val="both"/>
        <w:rPr>
          <w:rFonts w:ascii="Comic Sans MS" w:hAnsi="Comic Sans MS"/>
          <w:sz w:val="24"/>
          <w:szCs w:val="24"/>
        </w:rPr>
      </w:pPr>
      <w:r w:rsidRPr="00EC1AEA">
        <w:rPr>
          <w:rFonts w:ascii="Comic Sans MS" w:hAnsi="Comic Sans MS"/>
          <w:color w:val="000000" w:themeColor="text1"/>
          <w:sz w:val="24"/>
          <w:szCs w:val="24"/>
        </w:rPr>
        <w:t xml:space="preserve">La retta giornaliera è pari a Euro 40,00 pro die per i minori residenti a Campi; 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</w:t>
      </w:r>
      <w:r w:rsidRPr="00EC1AEA">
        <w:rPr>
          <w:rFonts w:ascii="Comic Sans MS" w:hAnsi="Comic Sans MS"/>
          <w:color w:val="000000" w:themeColor="text1"/>
          <w:sz w:val="24"/>
          <w:szCs w:val="24"/>
        </w:rPr>
        <w:t>per i minori provenienti da paesi limitrofi è previsto un supplemento per spese di carburante.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C1AEA">
        <w:rPr>
          <w:rFonts w:ascii="Comic Sans MS" w:hAnsi="Comic Sans MS"/>
          <w:sz w:val="24"/>
          <w:szCs w:val="24"/>
        </w:rPr>
        <w:t>Le singole assenze fino a 5 gg. di calendario non comportano diminuzione di contributo. Dal 6° al 30° gg. di assenza è riconosciuto all’ente un compenso pari al 50% della quota definita. Oltre il 30° gg. di assenza la persona viene dimessa. Solo in casi motivati da ragioni di salute l’assenza può proseguire oltre il 30°gg.</w:t>
      </w:r>
    </w:p>
    <w:p w14:paraId="49B30411" w14:textId="77777777" w:rsidR="00E26E5B" w:rsidRDefault="00E26E5B" w:rsidP="00824210">
      <w:pPr>
        <w:jc w:val="both"/>
        <w:rPr>
          <w:rFonts w:ascii="Comic Sans MS" w:hAnsi="Comic Sans MS"/>
          <w:sz w:val="24"/>
          <w:szCs w:val="24"/>
        </w:rPr>
      </w:pPr>
    </w:p>
    <w:p w14:paraId="73AFD9A3" w14:textId="77777777" w:rsidR="00824210" w:rsidRP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color w:val="00B050"/>
          <w:spacing w:val="3"/>
          <w:sz w:val="28"/>
          <w:szCs w:val="28"/>
          <w:lang w:eastAsia="it-IT"/>
        </w:rPr>
      </w:pPr>
      <w:r w:rsidRPr="00824210">
        <w:rPr>
          <w:rFonts w:ascii="Comic Sans MS" w:eastAsia="Times New Roman" w:hAnsi="Comic Sans MS"/>
          <w:b/>
          <w:bCs/>
          <w:color w:val="00B050"/>
          <w:spacing w:val="3"/>
          <w:sz w:val="28"/>
          <w:szCs w:val="28"/>
          <w:lang w:eastAsia="it-IT"/>
        </w:rPr>
        <w:t>Figure professionali</w:t>
      </w:r>
    </w:p>
    <w:p w14:paraId="3C3D3DC6" w14:textId="77777777" w:rsidR="00824210" w:rsidRPr="00824210" w:rsidRDefault="00824210" w:rsidP="00824210">
      <w:pPr>
        <w:shd w:val="clear" w:color="auto" w:fill="FFFFFF"/>
        <w:spacing w:before="300" w:after="300" w:line="330" w:lineRule="atLeast"/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</w:pPr>
      <w:r w:rsidRPr="00824210">
        <w:rPr>
          <w:rFonts w:ascii="Comic Sans MS" w:eastAsia="Times New Roman" w:hAnsi="Comic Sans MS"/>
          <w:color w:val="000000" w:themeColor="text1"/>
          <w:spacing w:val="3"/>
          <w:sz w:val="24"/>
          <w:szCs w:val="24"/>
          <w:lang w:eastAsia="it-IT"/>
        </w:rPr>
        <w:t>Le figure professionali coinvolte sono:</w:t>
      </w:r>
    </w:p>
    <w:p w14:paraId="14779CA4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Gestore pro-tempore </w:t>
      </w:r>
    </w:p>
    <w:p w14:paraId="4BC0EC89" w14:textId="77777777" w:rsidR="00045EDF" w:rsidRPr="00335A48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coordinatrice</w:t>
      </w:r>
    </w:p>
    <w:p w14:paraId="433F1D02" w14:textId="77777777" w:rsidR="00045EDF" w:rsidRPr="00335A48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2 educatrici</w:t>
      </w:r>
      <w:r>
        <w:rPr>
          <w:rFonts w:ascii="Comic Sans MS" w:hAnsi="Comic Sans MS"/>
          <w:sz w:val="24"/>
          <w:szCs w:val="24"/>
        </w:rPr>
        <w:t xml:space="preserve"> in rapporto di 1 unità ogni 10 minori</w:t>
      </w:r>
    </w:p>
    <w:p w14:paraId="6748BC60" w14:textId="77777777" w:rsidR="00045EDF" w:rsidRPr="00335A48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animatore occasionale</w:t>
      </w:r>
    </w:p>
    <w:p w14:paraId="6C6FA93B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35A48">
        <w:rPr>
          <w:rFonts w:ascii="Comic Sans MS" w:hAnsi="Comic Sans MS"/>
          <w:sz w:val="24"/>
          <w:szCs w:val="24"/>
        </w:rPr>
        <w:t>n° 1 psicologa</w:t>
      </w:r>
    </w:p>
    <w:p w14:paraId="12BC2E07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1 cuoca</w:t>
      </w:r>
    </w:p>
    <w:p w14:paraId="583E841B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 2 personale ausiliario</w:t>
      </w:r>
    </w:p>
    <w:p w14:paraId="715ED72C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n°1 responsabile Sicurezza sul lavoro</w:t>
      </w:r>
    </w:p>
    <w:p w14:paraId="5E71AB3E" w14:textId="77777777" w:rsidR="00045EDF" w:rsidRDefault="00045EDF" w:rsidP="00045ED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Volontari occasionali</w:t>
      </w:r>
    </w:p>
    <w:p w14:paraId="49C357E4" w14:textId="77777777" w:rsidR="00824210" w:rsidRDefault="00824210" w:rsidP="00824210">
      <w:pPr>
        <w:jc w:val="both"/>
        <w:rPr>
          <w:rFonts w:ascii="Comic Sans MS" w:hAnsi="Comic Sans MS"/>
          <w:sz w:val="24"/>
          <w:szCs w:val="24"/>
        </w:rPr>
      </w:pPr>
    </w:p>
    <w:p w14:paraId="660FB505" w14:textId="77777777" w:rsidR="00E83B3E" w:rsidRDefault="00E83B3E" w:rsidP="00E83B3E">
      <w:pPr>
        <w:jc w:val="both"/>
        <w:rPr>
          <w:rFonts w:ascii="Comic Sans MS" w:hAnsi="Comic Sans MS"/>
          <w:color w:val="000000"/>
          <w:sz w:val="24"/>
          <w:szCs w:val="24"/>
        </w:rPr>
      </w:pPr>
    </w:p>
    <w:p w14:paraId="03A06FF0" w14:textId="77777777" w:rsidR="00E83B3E" w:rsidRDefault="00E83B3E" w:rsidP="00E83B3E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3CF30BFA" w14:textId="77777777" w:rsidR="00925105" w:rsidRDefault="00925105"/>
    <w:sectPr w:rsidR="00925105" w:rsidSect="006948F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D954" w14:textId="77777777" w:rsidR="00375B21" w:rsidRDefault="00375B21" w:rsidP="00CE5993">
      <w:pPr>
        <w:spacing w:after="0" w:line="240" w:lineRule="auto"/>
      </w:pPr>
      <w:r>
        <w:separator/>
      </w:r>
    </w:p>
  </w:endnote>
  <w:endnote w:type="continuationSeparator" w:id="0">
    <w:p w14:paraId="3BA5E822" w14:textId="77777777" w:rsidR="00375B21" w:rsidRDefault="00375B21" w:rsidP="00C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5652"/>
      <w:docPartObj>
        <w:docPartGallery w:val="Page Numbers (Bottom of Page)"/>
        <w:docPartUnique/>
      </w:docPartObj>
    </w:sdtPr>
    <w:sdtEndPr/>
    <w:sdtContent>
      <w:p w14:paraId="4092F265" w14:textId="77777777" w:rsidR="00CE5993" w:rsidRDefault="00012CD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9DBE4" w14:textId="77777777" w:rsidR="00CE5993" w:rsidRDefault="00CE59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7378" w14:textId="77777777" w:rsidR="00375B21" w:rsidRDefault="00375B21" w:rsidP="00CE5993">
      <w:pPr>
        <w:spacing w:after="0" w:line="240" w:lineRule="auto"/>
      </w:pPr>
      <w:r>
        <w:separator/>
      </w:r>
    </w:p>
  </w:footnote>
  <w:footnote w:type="continuationSeparator" w:id="0">
    <w:p w14:paraId="3FE3BC90" w14:textId="77777777" w:rsidR="00375B21" w:rsidRDefault="00375B21" w:rsidP="00CE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4C7"/>
    <w:multiLevelType w:val="hybridMultilevel"/>
    <w:tmpl w:val="2A127D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F7183D"/>
    <w:multiLevelType w:val="multilevel"/>
    <w:tmpl w:val="150CF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88F2420"/>
    <w:multiLevelType w:val="multilevel"/>
    <w:tmpl w:val="0E7C0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84736F"/>
    <w:multiLevelType w:val="multilevel"/>
    <w:tmpl w:val="804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91CDA"/>
    <w:multiLevelType w:val="multilevel"/>
    <w:tmpl w:val="0B8A25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98D16CF"/>
    <w:multiLevelType w:val="hybridMultilevel"/>
    <w:tmpl w:val="7F7053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C26BBC"/>
    <w:multiLevelType w:val="multilevel"/>
    <w:tmpl w:val="97B0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93418D9"/>
    <w:multiLevelType w:val="multilevel"/>
    <w:tmpl w:val="ED240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CE52D57"/>
    <w:multiLevelType w:val="hybridMultilevel"/>
    <w:tmpl w:val="4356AFBC"/>
    <w:lvl w:ilvl="0" w:tplc="E95871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80A43"/>
    <w:multiLevelType w:val="hybridMultilevel"/>
    <w:tmpl w:val="C404817C"/>
    <w:lvl w:ilvl="0" w:tplc="E95871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1E5D"/>
    <w:multiLevelType w:val="hybridMultilevel"/>
    <w:tmpl w:val="33F0C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3E"/>
    <w:rsid w:val="00000A27"/>
    <w:rsid w:val="00012CDC"/>
    <w:rsid w:val="00045EDF"/>
    <w:rsid w:val="00375B21"/>
    <w:rsid w:val="004F2040"/>
    <w:rsid w:val="00504BAC"/>
    <w:rsid w:val="00581AAE"/>
    <w:rsid w:val="00624101"/>
    <w:rsid w:val="007040B9"/>
    <w:rsid w:val="00824210"/>
    <w:rsid w:val="00925105"/>
    <w:rsid w:val="00B370ED"/>
    <w:rsid w:val="00B8686B"/>
    <w:rsid w:val="00CE5993"/>
    <w:rsid w:val="00E26E5B"/>
    <w:rsid w:val="00E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556"/>
  <w15:docId w15:val="{A396267F-404C-428E-9542-6E9D3E3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B3E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E8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83B3E"/>
    <w:pPr>
      <w:ind w:left="720"/>
      <w:contextualSpacing/>
    </w:pPr>
  </w:style>
  <w:style w:type="paragraph" w:styleId="NormaleWeb">
    <w:name w:val="Normal (Web)"/>
    <w:basedOn w:val="Normale"/>
    <w:uiPriority w:val="99"/>
    <w:rsid w:val="00E83B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3B3E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B3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B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ategory">
    <w:name w:val="category"/>
    <w:basedOn w:val="Carpredefinitoparagrafo"/>
    <w:rsid w:val="00E83B3E"/>
  </w:style>
  <w:style w:type="character" w:styleId="Collegamentoipertestuale">
    <w:name w:val="Hyperlink"/>
    <w:basedOn w:val="Carpredefinitoparagrafo"/>
    <w:uiPriority w:val="99"/>
    <w:semiHidden/>
    <w:unhideWhenUsed/>
    <w:rsid w:val="00E83B3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5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599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E5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asimammabel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sanzianecam1950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Eix</cp:lastModifiedBy>
  <cp:revision>4</cp:revision>
  <dcterms:created xsi:type="dcterms:W3CDTF">2020-04-07T08:51:00Z</dcterms:created>
  <dcterms:modified xsi:type="dcterms:W3CDTF">2020-05-18T06:19:00Z</dcterms:modified>
</cp:coreProperties>
</file>